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FC62" w14:textId="77777777" w:rsidR="00F6385C" w:rsidRPr="00D4239F" w:rsidRDefault="00F6385C" w:rsidP="009A5249">
      <w:pPr>
        <w:spacing w:after="0" w:line="240" w:lineRule="auto"/>
        <w:rPr>
          <w:rFonts w:ascii="Aptos" w:hAnsi="Aptos"/>
        </w:rPr>
      </w:pPr>
      <w:r w:rsidRPr="00D4239F">
        <w:rPr>
          <w:rFonts w:ascii="Aptos" w:hAnsi="Aptos"/>
        </w:rPr>
        <w:t xml:space="preserve">Dear </w:t>
      </w:r>
      <w:commentRangeStart w:id="0"/>
      <w:proofErr w:type="gramStart"/>
      <w:r w:rsidRPr="00D4239F">
        <w:rPr>
          <w:rFonts w:ascii="Aptos" w:hAnsi="Aptos"/>
          <w:highlight w:val="yellow"/>
        </w:rPr>
        <w:t>Name</w:t>
      </w:r>
      <w:proofErr w:type="gramEnd"/>
      <w:r w:rsidRPr="00D4239F">
        <w:rPr>
          <w:rFonts w:ascii="Aptos" w:hAnsi="Aptos"/>
          <w:highlight w:val="yellow"/>
        </w:rPr>
        <w:t xml:space="preserve"> </w:t>
      </w:r>
      <w:commentRangeEnd w:id="0"/>
      <w:r w:rsidR="00154696" w:rsidRPr="00D4239F">
        <w:rPr>
          <w:rStyle w:val="CommentReference"/>
          <w:rFonts w:ascii="Aptos" w:hAnsi="Aptos"/>
        </w:rPr>
        <w:commentReference w:id="0"/>
      </w:r>
      <w:r w:rsidRPr="00D4239F">
        <w:rPr>
          <w:rFonts w:ascii="Aptos" w:hAnsi="Aptos"/>
          <w:highlight w:val="yellow"/>
        </w:rPr>
        <w:t>of Letter Writer</w:t>
      </w:r>
      <w:r w:rsidRPr="00D4239F">
        <w:rPr>
          <w:rFonts w:ascii="Aptos" w:hAnsi="Aptos"/>
        </w:rPr>
        <w:t>,</w:t>
      </w:r>
    </w:p>
    <w:p w14:paraId="687E154A" w14:textId="77777777" w:rsidR="00F6385C" w:rsidRPr="00D4239F" w:rsidRDefault="00F6385C" w:rsidP="009A5249">
      <w:pPr>
        <w:spacing w:after="0" w:line="240" w:lineRule="auto"/>
        <w:rPr>
          <w:rFonts w:ascii="Aptos" w:hAnsi="Aptos"/>
        </w:rPr>
      </w:pPr>
    </w:p>
    <w:p w14:paraId="4803A1FB" w14:textId="3625EA13" w:rsidR="00F6385C" w:rsidRPr="00D4239F" w:rsidRDefault="00F6385C" w:rsidP="009A5249">
      <w:pPr>
        <w:spacing w:after="0" w:line="240" w:lineRule="auto"/>
        <w:rPr>
          <w:rFonts w:ascii="Aptos" w:hAnsi="Aptos"/>
        </w:rPr>
      </w:pPr>
      <w:r w:rsidRPr="00D4239F">
        <w:rPr>
          <w:rFonts w:ascii="Aptos" w:hAnsi="Aptos"/>
        </w:rPr>
        <w:t xml:space="preserve">I am writing to ask you to evaluate </w:t>
      </w:r>
      <w:r w:rsidRPr="00D4239F">
        <w:rPr>
          <w:rFonts w:ascii="Aptos" w:hAnsi="Aptos"/>
          <w:highlight w:val="yellow"/>
        </w:rPr>
        <w:t>Name of Candidate, Degree(s), current academic rank</w:t>
      </w:r>
      <w:r w:rsidRPr="00D4239F">
        <w:rPr>
          <w:rFonts w:ascii="Aptos" w:hAnsi="Aptos"/>
        </w:rPr>
        <w:t xml:space="preserve"> for promotion to [</w:t>
      </w:r>
      <w:r w:rsidRPr="00D4239F">
        <w:rPr>
          <w:rFonts w:ascii="Aptos" w:hAnsi="Aptos"/>
          <w:b/>
          <w:color w:val="C00000"/>
        </w:rPr>
        <w:t>select</w:t>
      </w:r>
      <w:r w:rsidR="00977E2D" w:rsidRPr="00D4239F">
        <w:rPr>
          <w:rFonts w:ascii="Aptos" w:hAnsi="Aptos"/>
        </w:rPr>
        <w:t>]</w:t>
      </w:r>
      <w:r w:rsidRPr="00D4239F">
        <w:rPr>
          <w:rFonts w:ascii="Aptos" w:hAnsi="Aptos"/>
        </w:rPr>
        <w:t xml:space="preserve"> </w:t>
      </w:r>
      <w:r w:rsidRPr="00D4239F">
        <w:rPr>
          <w:rFonts w:ascii="Aptos" w:hAnsi="Aptos"/>
          <w:highlight w:val="yellow"/>
        </w:rPr>
        <w:t>Clinical Professor</w:t>
      </w:r>
      <w:r w:rsidR="00D4239F">
        <w:rPr>
          <w:rFonts w:ascii="Aptos" w:hAnsi="Aptos"/>
          <w:highlight w:val="yellow"/>
        </w:rPr>
        <w:t xml:space="preserve"> or</w:t>
      </w:r>
      <w:r w:rsidRPr="00D4239F">
        <w:rPr>
          <w:rFonts w:ascii="Aptos" w:hAnsi="Aptos"/>
          <w:highlight w:val="yellow"/>
        </w:rPr>
        <w:t xml:space="preserve"> Clinical Associate Professor</w:t>
      </w:r>
      <w:r w:rsidR="00D4239F">
        <w:rPr>
          <w:rFonts w:ascii="Aptos" w:hAnsi="Aptos"/>
          <w:highlight w:val="yellow"/>
        </w:rPr>
        <w:t xml:space="preserve"> </w:t>
      </w:r>
      <w:proofErr w:type="spellStart"/>
      <w:r w:rsidR="00D4239F">
        <w:rPr>
          <w:rFonts w:ascii="Aptos" w:hAnsi="Aptos"/>
          <w:highlight w:val="yellow"/>
        </w:rPr>
        <w:t>or</w:t>
      </w:r>
      <w:proofErr w:type="spellEnd"/>
      <w:r w:rsidRPr="00D4239F">
        <w:rPr>
          <w:rFonts w:ascii="Aptos" w:hAnsi="Aptos"/>
          <w:highlight w:val="yellow"/>
        </w:rPr>
        <w:t xml:space="preserve"> Clinical Assistant Professor</w:t>
      </w:r>
      <w:r w:rsidRPr="00D4239F">
        <w:rPr>
          <w:rFonts w:ascii="Aptos" w:hAnsi="Aptos"/>
        </w:rPr>
        <w:t xml:space="preserve"> in the Department of Pediatrics, Division of </w:t>
      </w:r>
      <w:r w:rsidRPr="00D4239F">
        <w:rPr>
          <w:rFonts w:ascii="Aptos" w:hAnsi="Aptos"/>
          <w:highlight w:val="yellow"/>
        </w:rPr>
        <w:t>Field</w:t>
      </w:r>
      <w:r w:rsidRPr="00D4239F">
        <w:rPr>
          <w:rFonts w:ascii="Aptos" w:hAnsi="Aptos"/>
        </w:rPr>
        <w:t xml:space="preserve">, at the University of Washington School of Medicine on the </w:t>
      </w:r>
      <w:r w:rsidR="0078298B" w:rsidRPr="00D4239F">
        <w:rPr>
          <w:rFonts w:ascii="Aptos" w:hAnsi="Aptos"/>
        </w:rPr>
        <w:t>Clinical Faculty/</w:t>
      </w:r>
      <w:r w:rsidR="006700CD" w:rsidRPr="00D4239F">
        <w:rPr>
          <w:rFonts w:ascii="Aptos" w:hAnsi="Aptos"/>
        </w:rPr>
        <w:t>Academic Clinician</w:t>
      </w:r>
      <w:r w:rsidRPr="00D4239F">
        <w:rPr>
          <w:rFonts w:ascii="Aptos" w:hAnsi="Aptos"/>
        </w:rPr>
        <w:t xml:space="preserve"> track. Your letter will be used in the Departmental, School and University reviews.</w:t>
      </w:r>
    </w:p>
    <w:p w14:paraId="4E69FBD1" w14:textId="77777777" w:rsidR="00F6385C" w:rsidRPr="00D4239F" w:rsidRDefault="00F6385C" w:rsidP="009A5249">
      <w:pPr>
        <w:spacing w:after="0" w:line="240" w:lineRule="auto"/>
        <w:rPr>
          <w:rFonts w:ascii="Aptos" w:hAnsi="Aptos"/>
        </w:rPr>
      </w:pPr>
    </w:p>
    <w:p w14:paraId="52EE4E67" w14:textId="0988CC56" w:rsidR="00F6385C" w:rsidRPr="00D4239F" w:rsidRDefault="00F6385C" w:rsidP="009A5249">
      <w:pPr>
        <w:spacing w:after="0" w:line="240" w:lineRule="auto"/>
        <w:rPr>
          <w:rFonts w:ascii="Aptos" w:hAnsi="Aptos"/>
        </w:rPr>
      </w:pPr>
      <w:r w:rsidRPr="00D4239F">
        <w:rPr>
          <w:rFonts w:ascii="Aptos" w:hAnsi="Aptos"/>
        </w:rPr>
        <w:t>Enclosed ar</w:t>
      </w:r>
      <w:r w:rsidR="008144F1" w:rsidRPr="00D4239F">
        <w:rPr>
          <w:rFonts w:ascii="Aptos" w:hAnsi="Aptos"/>
        </w:rPr>
        <w:t>e the guidelines for promotion o</w:t>
      </w:r>
      <w:r w:rsidRPr="00D4239F">
        <w:rPr>
          <w:rFonts w:ascii="Aptos" w:hAnsi="Aptos"/>
        </w:rPr>
        <w:t xml:space="preserve">n the </w:t>
      </w:r>
      <w:r w:rsidR="006700CD" w:rsidRPr="00D4239F">
        <w:rPr>
          <w:rFonts w:ascii="Aptos" w:hAnsi="Aptos"/>
        </w:rPr>
        <w:t>Academic Clinician</w:t>
      </w:r>
      <w:r w:rsidRPr="00D4239F">
        <w:rPr>
          <w:rFonts w:ascii="Aptos" w:hAnsi="Aptos"/>
        </w:rPr>
        <w:t xml:space="preserve"> track. We are interested in your evaluation of Dr. </w:t>
      </w:r>
      <w:r w:rsidRPr="00D4239F">
        <w:rPr>
          <w:rFonts w:ascii="Aptos" w:hAnsi="Aptos"/>
          <w:highlight w:val="yellow"/>
        </w:rPr>
        <w:t>Name of Candidate</w:t>
      </w:r>
      <w:r w:rsidRPr="00D4239F">
        <w:rPr>
          <w:rFonts w:ascii="Aptos" w:hAnsi="Aptos"/>
        </w:rPr>
        <w:t xml:space="preserve">’s professionalism, accomplishments and </w:t>
      </w:r>
      <w:r w:rsidR="00FF73F7" w:rsidRPr="00D4239F">
        <w:rPr>
          <w:rFonts w:ascii="Aptos" w:hAnsi="Aptos"/>
        </w:rPr>
        <w:t>their</w:t>
      </w:r>
      <w:r w:rsidRPr="00D4239F">
        <w:rPr>
          <w:rFonts w:ascii="Aptos" w:hAnsi="Aptos"/>
        </w:rPr>
        <w:t xml:space="preserve"> </w:t>
      </w:r>
      <w:r w:rsidR="00E96A7D" w:rsidRPr="00D4239F">
        <w:rPr>
          <w:rFonts w:ascii="Aptos" w:hAnsi="Aptos"/>
        </w:rPr>
        <w:t>local as well as regional responsibilities.</w:t>
      </w:r>
    </w:p>
    <w:p w14:paraId="1B429837" w14:textId="77777777" w:rsidR="00F6385C" w:rsidRPr="00D4239F" w:rsidRDefault="00F6385C" w:rsidP="009A5249">
      <w:pPr>
        <w:spacing w:after="0" w:line="240" w:lineRule="auto"/>
        <w:rPr>
          <w:rFonts w:ascii="Aptos" w:hAnsi="Aptos"/>
        </w:rPr>
      </w:pPr>
    </w:p>
    <w:p w14:paraId="64D644CE" w14:textId="77777777" w:rsidR="00F6385C" w:rsidRPr="00D4239F" w:rsidRDefault="00F6385C" w:rsidP="009A5249">
      <w:pPr>
        <w:spacing w:after="0" w:line="240" w:lineRule="auto"/>
        <w:rPr>
          <w:rFonts w:ascii="Aptos" w:hAnsi="Aptos"/>
        </w:rPr>
      </w:pPr>
      <w:r w:rsidRPr="00D4239F">
        <w:rPr>
          <w:rFonts w:ascii="Aptos" w:hAnsi="Aptos"/>
        </w:rPr>
        <w:t>Accomplishments should be considered in the following areas:</w:t>
      </w:r>
    </w:p>
    <w:p w14:paraId="0B1A6FFA" w14:textId="6013A873" w:rsidR="00F6385C" w:rsidRPr="00D4239F" w:rsidRDefault="00F6385C" w:rsidP="00C5529C">
      <w:pPr>
        <w:pStyle w:val="ListParagraph"/>
        <w:numPr>
          <w:ilvl w:val="0"/>
          <w:numId w:val="2"/>
        </w:numPr>
        <w:rPr>
          <w:rFonts w:ascii="Aptos" w:hAnsi="Aptos"/>
        </w:rPr>
      </w:pPr>
      <w:r w:rsidRPr="00D4239F">
        <w:rPr>
          <w:rFonts w:ascii="Aptos" w:hAnsi="Aptos"/>
          <w:i/>
        </w:rPr>
        <w:t>Professionalism</w:t>
      </w:r>
      <w:r w:rsidRPr="00D4239F">
        <w:rPr>
          <w:rFonts w:ascii="Aptos" w:hAnsi="Aptos"/>
        </w:rPr>
        <w:t xml:space="preserve">: </w:t>
      </w:r>
      <w:r w:rsidR="00F10FBF" w:rsidRPr="00D4239F">
        <w:rPr>
          <w:rFonts w:ascii="Aptos" w:hAnsi="Aptos"/>
        </w:rPr>
        <w:t xml:space="preserve">Meet expectation for professionalism? </w:t>
      </w:r>
      <w:r w:rsidR="00F10FBF" w:rsidRPr="00D4239F">
        <w:rPr>
          <w:rFonts w:ascii="Aptos" w:hAnsi="Aptos" w:cs="Arial"/>
          <w:szCs w:val="24"/>
        </w:rPr>
        <w:t>The policy and expectation of UW Medicine and the Department of Pediatrics is that all faculty conduct themselves with professionalism, dignity, and respect in their interactions with patients, students, members of the public, and each other. Professionalism includes demonstration of excellence, humanism, accountability and commitment to altruism in all work interactions and responsibilities.</w:t>
      </w:r>
    </w:p>
    <w:p w14:paraId="104674D5" w14:textId="219E7E13" w:rsidR="00F6385C" w:rsidRPr="00D4239F" w:rsidRDefault="00C5529C" w:rsidP="00C5529C">
      <w:pPr>
        <w:pStyle w:val="ListParagraph"/>
        <w:numPr>
          <w:ilvl w:val="0"/>
          <w:numId w:val="2"/>
        </w:numPr>
        <w:rPr>
          <w:rFonts w:ascii="Aptos" w:hAnsi="Aptos"/>
        </w:rPr>
      </w:pPr>
      <w:r w:rsidRPr="00D4239F">
        <w:rPr>
          <w:rFonts w:ascii="Aptos" w:hAnsi="Aptos"/>
          <w:i/>
        </w:rPr>
        <w:t>Clinical S</w:t>
      </w:r>
      <w:r w:rsidR="00F6385C" w:rsidRPr="00D4239F">
        <w:rPr>
          <w:rFonts w:ascii="Aptos" w:hAnsi="Aptos"/>
          <w:i/>
        </w:rPr>
        <w:t>ervice</w:t>
      </w:r>
      <w:r w:rsidR="00F6385C" w:rsidRPr="00D4239F">
        <w:rPr>
          <w:rFonts w:ascii="Aptos" w:hAnsi="Aptos"/>
        </w:rPr>
        <w:t>:</w:t>
      </w:r>
      <w:r w:rsidR="00F10FBF" w:rsidRPr="00D4239F">
        <w:rPr>
          <w:rFonts w:ascii="Aptos" w:hAnsi="Aptos"/>
        </w:rPr>
        <w:t xml:space="preserve"> Demonstrate excellence in clinical care?</w:t>
      </w:r>
    </w:p>
    <w:p w14:paraId="79FCCCE4" w14:textId="00637E02" w:rsidR="00F6385C" w:rsidRPr="00D4239F" w:rsidRDefault="00F6385C" w:rsidP="00C5529C">
      <w:pPr>
        <w:pStyle w:val="ListParagraph"/>
        <w:numPr>
          <w:ilvl w:val="0"/>
          <w:numId w:val="2"/>
        </w:numPr>
        <w:rPr>
          <w:rFonts w:ascii="Aptos" w:hAnsi="Aptos"/>
        </w:rPr>
      </w:pPr>
      <w:r w:rsidRPr="00D4239F">
        <w:rPr>
          <w:rFonts w:ascii="Aptos" w:hAnsi="Aptos"/>
          <w:i/>
        </w:rPr>
        <w:t>Teaching</w:t>
      </w:r>
      <w:r w:rsidRPr="00D4239F">
        <w:rPr>
          <w:rFonts w:ascii="Aptos" w:hAnsi="Aptos"/>
        </w:rPr>
        <w:t xml:space="preserve">: </w:t>
      </w:r>
      <w:r w:rsidR="00F10FBF" w:rsidRPr="00D4239F">
        <w:rPr>
          <w:rFonts w:ascii="Aptos" w:hAnsi="Aptos"/>
        </w:rPr>
        <w:t>Demonstrate excellence in teaching?</w:t>
      </w:r>
    </w:p>
    <w:p w14:paraId="724D4BE6" w14:textId="5F95CD3E" w:rsidR="00F6385C" w:rsidRPr="00D4239F" w:rsidRDefault="00F6385C" w:rsidP="0001710E">
      <w:pPr>
        <w:pStyle w:val="ListParagraph"/>
        <w:numPr>
          <w:ilvl w:val="0"/>
          <w:numId w:val="2"/>
        </w:numPr>
        <w:rPr>
          <w:rFonts w:ascii="Aptos" w:hAnsi="Aptos"/>
        </w:rPr>
      </w:pPr>
      <w:r w:rsidRPr="00D4239F">
        <w:rPr>
          <w:rFonts w:ascii="Aptos" w:hAnsi="Aptos"/>
          <w:i/>
        </w:rPr>
        <w:t>Administration</w:t>
      </w:r>
      <w:r w:rsidRPr="00D4239F">
        <w:rPr>
          <w:rFonts w:ascii="Aptos" w:hAnsi="Aptos"/>
        </w:rPr>
        <w:t xml:space="preserve">: </w:t>
      </w:r>
      <w:r w:rsidR="00F10FBF" w:rsidRPr="00D4239F">
        <w:rPr>
          <w:rFonts w:ascii="Aptos" w:hAnsi="Aptos"/>
        </w:rPr>
        <w:t>Have administrative responsibilities? If so, have important accomplishments been achieved?</w:t>
      </w:r>
    </w:p>
    <w:p w14:paraId="1A65A72D" w14:textId="750ACB5C" w:rsidR="00F6385C" w:rsidRPr="00D4239F" w:rsidRDefault="00F10FBF" w:rsidP="00C5529C">
      <w:pPr>
        <w:pStyle w:val="ListParagraph"/>
        <w:numPr>
          <w:ilvl w:val="0"/>
          <w:numId w:val="2"/>
        </w:numPr>
        <w:rPr>
          <w:rFonts w:ascii="Aptos" w:hAnsi="Aptos"/>
        </w:rPr>
      </w:pPr>
      <w:r w:rsidRPr="00D4239F">
        <w:rPr>
          <w:rFonts w:ascii="Aptos" w:hAnsi="Aptos"/>
          <w:i/>
        </w:rPr>
        <w:t>Scholarship/</w:t>
      </w:r>
      <w:r w:rsidR="00F6385C" w:rsidRPr="00D4239F">
        <w:rPr>
          <w:rFonts w:ascii="Aptos" w:hAnsi="Aptos"/>
          <w:i/>
        </w:rPr>
        <w:t>Research</w:t>
      </w:r>
      <w:r w:rsidR="00F6385C" w:rsidRPr="00D4239F">
        <w:rPr>
          <w:rFonts w:ascii="Aptos" w:hAnsi="Aptos"/>
        </w:rPr>
        <w:t xml:space="preserve">: Scholarly activity is optional in the </w:t>
      </w:r>
      <w:r w:rsidR="006700CD" w:rsidRPr="00D4239F">
        <w:rPr>
          <w:rFonts w:ascii="Aptos" w:hAnsi="Aptos"/>
        </w:rPr>
        <w:t>Academic Clinician</w:t>
      </w:r>
      <w:r w:rsidR="00F6385C" w:rsidRPr="00D4239F">
        <w:rPr>
          <w:rFonts w:ascii="Aptos" w:hAnsi="Aptos"/>
        </w:rPr>
        <w:t xml:space="preserve"> track, but any contributions in this area are valued and part of the assessment for promotion.</w:t>
      </w:r>
    </w:p>
    <w:p w14:paraId="48CB1D1F" w14:textId="77777777" w:rsidR="00F6385C" w:rsidRPr="00D4239F" w:rsidRDefault="00F6385C" w:rsidP="009A5249">
      <w:pPr>
        <w:spacing w:after="0" w:line="240" w:lineRule="auto"/>
        <w:rPr>
          <w:rFonts w:ascii="Aptos" w:hAnsi="Aptos"/>
        </w:rPr>
      </w:pPr>
    </w:p>
    <w:p w14:paraId="33291BCF" w14:textId="1456890C" w:rsidR="00F6385C" w:rsidRPr="00D4239F" w:rsidRDefault="00F6385C" w:rsidP="009A5249">
      <w:pPr>
        <w:spacing w:after="0" w:line="240" w:lineRule="auto"/>
        <w:rPr>
          <w:rFonts w:ascii="Aptos" w:hAnsi="Aptos"/>
        </w:rPr>
      </w:pPr>
      <w:r w:rsidRPr="00D4239F">
        <w:rPr>
          <w:rFonts w:ascii="Aptos" w:hAnsi="Aptos"/>
        </w:rPr>
        <w:t xml:space="preserve">I have enclosed a copy of Dr. </w:t>
      </w:r>
      <w:r w:rsidRPr="00D4239F">
        <w:rPr>
          <w:rFonts w:ascii="Aptos" w:hAnsi="Aptos"/>
          <w:highlight w:val="yellow"/>
        </w:rPr>
        <w:t>Name of Candidate</w:t>
      </w:r>
      <w:r w:rsidRPr="00D4239F">
        <w:rPr>
          <w:rFonts w:ascii="Aptos" w:hAnsi="Aptos"/>
        </w:rPr>
        <w:t xml:space="preserve">’s </w:t>
      </w:r>
      <w:r w:rsidR="00C5529C" w:rsidRPr="00D4239F">
        <w:rPr>
          <w:rFonts w:ascii="Aptos" w:hAnsi="Aptos"/>
        </w:rPr>
        <w:t>CV</w:t>
      </w:r>
      <w:r w:rsidR="0078298B" w:rsidRPr="00D4239F">
        <w:rPr>
          <w:rFonts w:ascii="Aptos" w:hAnsi="Aptos"/>
          <w:highlight w:val="yellow"/>
        </w:rPr>
        <w:t xml:space="preserve">, Self-Assessment, and Teaching </w:t>
      </w:r>
      <w:commentRangeStart w:id="1"/>
      <w:r w:rsidR="0078298B" w:rsidRPr="00D4239F">
        <w:rPr>
          <w:rFonts w:ascii="Aptos" w:hAnsi="Aptos"/>
          <w:highlight w:val="yellow"/>
        </w:rPr>
        <w:t>Evaluations</w:t>
      </w:r>
      <w:commentRangeEnd w:id="1"/>
      <w:r w:rsidR="00154696" w:rsidRPr="00D4239F">
        <w:rPr>
          <w:rStyle w:val="CommentReference"/>
          <w:rFonts w:ascii="Aptos" w:hAnsi="Aptos"/>
        </w:rPr>
        <w:commentReference w:id="1"/>
      </w:r>
      <w:r w:rsidR="00155487" w:rsidRPr="00D4239F">
        <w:rPr>
          <w:rFonts w:ascii="Aptos" w:hAnsi="Aptos"/>
        </w:rPr>
        <w:t>.</w:t>
      </w:r>
    </w:p>
    <w:p w14:paraId="4B1C9D1B" w14:textId="77777777" w:rsidR="00F6385C" w:rsidRPr="00D4239F" w:rsidRDefault="00F6385C" w:rsidP="009A5249">
      <w:pPr>
        <w:spacing w:after="0" w:line="240" w:lineRule="auto"/>
        <w:rPr>
          <w:rFonts w:ascii="Aptos" w:hAnsi="Aptos"/>
        </w:rPr>
      </w:pPr>
    </w:p>
    <w:p w14:paraId="23C3E489" w14:textId="4C48DA28" w:rsidR="00F6385C" w:rsidRPr="00D4239F" w:rsidRDefault="00F6385C" w:rsidP="009A5249">
      <w:pPr>
        <w:spacing w:after="0" w:line="240" w:lineRule="auto"/>
        <w:rPr>
          <w:rFonts w:ascii="Aptos" w:hAnsi="Aptos"/>
          <w:b/>
          <w:i/>
        </w:rPr>
      </w:pPr>
      <w:r w:rsidRPr="00D4239F">
        <w:rPr>
          <w:rFonts w:ascii="Aptos" w:hAnsi="Aptos"/>
          <w:bCs/>
          <w:iCs/>
        </w:rPr>
        <w:t xml:space="preserve">Your signed </w:t>
      </w:r>
      <w:r w:rsidR="006730F6" w:rsidRPr="00D4239F">
        <w:rPr>
          <w:rFonts w:ascii="Aptos" w:hAnsi="Aptos"/>
          <w:bCs/>
          <w:iCs/>
        </w:rPr>
        <w:t xml:space="preserve">and dated </w:t>
      </w:r>
      <w:r w:rsidRPr="00D4239F">
        <w:rPr>
          <w:rFonts w:ascii="Aptos" w:hAnsi="Aptos"/>
          <w:bCs/>
          <w:iCs/>
        </w:rPr>
        <w:t xml:space="preserve">letter must be on letterhead, addressed to Dr. </w:t>
      </w:r>
      <w:r w:rsidR="00DC47BD" w:rsidRPr="00D4239F">
        <w:rPr>
          <w:rFonts w:ascii="Aptos" w:hAnsi="Aptos"/>
          <w:bCs/>
          <w:iCs/>
        </w:rPr>
        <w:t>Leslie Walker a</w:t>
      </w:r>
      <w:r w:rsidRPr="00D4239F">
        <w:rPr>
          <w:rFonts w:ascii="Aptos" w:hAnsi="Aptos"/>
          <w:bCs/>
          <w:iCs/>
        </w:rPr>
        <w:t xml:space="preserve">s indicated below, and submitted via PDF format to </w:t>
      </w:r>
      <w:hyperlink r:id="rId11" w:history="1">
        <w:r w:rsidR="00C5529C" w:rsidRPr="00D4239F">
          <w:rPr>
            <w:rStyle w:val="Hyperlink"/>
            <w:rFonts w:ascii="Aptos" w:hAnsi="Aptos"/>
            <w:bCs/>
            <w:iCs/>
          </w:rPr>
          <w:t>UWPedsFA@seattlechildrens.org</w:t>
        </w:r>
      </w:hyperlink>
      <w:r w:rsidRPr="00D4239F">
        <w:rPr>
          <w:rFonts w:ascii="Aptos" w:hAnsi="Aptos"/>
          <w:bCs/>
          <w:iCs/>
        </w:rPr>
        <w:t xml:space="preserve">. Mailing </w:t>
      </w:r>
      <w:r w:rsidR="004006CE" w:rsidRPr="00D4239F">
        <w:rPr>
          <w:rFonts w:ascii="Aptos" w:hAnsi="Aptos"/>
          <w:bCs/>
          <w:iCs/>
        </w:rPr>
        <w:t>a hard</w:t>
      </w:r>
      <w:r w:rsidR="00080B30" w:rsidRPr="00D4239F">
        <w:rPr>
          <w:rFonts w:ascii="Aptos" w:hAnsi="Aptos"/>
          <w:bCs/>
          <w:iCs/>
        </w:rPr>
        <w:t xml:space="preserve"> </w:t>
      </w:r>
      <w:r w:rsidR="004006CE" w:rsidRPr="00D4239F">
        <w:rPr>
          <w:rFonts w:ascii="Aptos" w:hAnsi="Aptos"/>
          <w:bCs/>
          <w:iCs/>
        </w:rPr>
        <w:t xml:space="preserve">copy of </w:t>
      </w:r>
      <w:r w:rsidRPr="00D4239F">
        <w:rPr>
          <w:rFonts w:ascii="Aptos" w:hAnsi="Aptos"/>
          <w:bCs/>
          <w:iCs/>
        </w:rPr>
        <w:t>the original letter is not necessary.</w:t>
      </w:r>
      <w:r w:rsidR="0067497D" w:rsidRPr="00D4239F">
        <w:rPr>
          <w:rFonts w:ascii="Aptos" w:hAnsi="Aptos"/>
          <w:b/>
          <w:i/>
        </w:rPr>
        <w:t xml:space="preserve"> </w:t>
      </w:r>
      <w:r w:rsidR="00154696" w:rsidRPr="00D4239F">
        <w:rPr>
          <w:rFonts w:ascii="Aptos" w:hAnsi="Aptos"/>
        </w:rPr>
        <w:t xml:space="preserve"> </w:t>
      </w:r>
      <w:r w:rsidR="00154696" w:rsidRPr="00D4239F">
        <w:rPr>
          <w:rFonts w:ascii="Aptos" w:hAnsi="Aptos"/>
          <w:b/>
          <w:i/>
        </w:rPr>
        <w:t xml:space="preserve">NOTE: Letters of Recommendations should state the candidate’s promotable title, not the track name </w:t>
      </w:r>
      <w:r w:rsidR="00154696" w:rsidRPr="00D4239F">
        <w:rPr>
          <w:rFonts w:ascii="Aptos" w:hAnsi="Aptos"/>
          <w:bCs/>
          <w:i/>
        </w:rPr>
        <w:t xml:space="preserve">– EX: I recommend </w:t>
      </w:r>
      <w:r w:rsidR="00A4267C" w:rsidRPr="00D4239F">
        <w:rPr>
          <w:rFonts w:ascii="Aptos" w:hAnsi="Aptos"/>
          <w:bCs/>
          <w:i/>
          <w:highlight w:val="yellow"/>
        </w:rPr>
        <w:t>Name</w:t>
      </w:r>
      <w:r w:rsidR="00154696" w:rsidRPr="00D4239F">
        <w:rPr>
          <w:rFonts w:ascii="Aptos" w:hAnsi="Aptos"/>
          <w:bCs/>
          <w:i/>
        </w:rPr>
        <w:t xml:space="preserve"> for promotion to [</w:t>
      </w:r>
      <w:r w:rsidR="00154696" w:rsidRPr="00D4239F">
        <w:rPr>
          <w:rFonts w:ascii="Aptos" w:hAnsi="Aptos"/>
          <w:bCs/>
          <w:i/>
          <w:color w:val="C00000"/>
        </w:rPr>
        <w:t>select</w:t>
      </w:r>
      <w:r w:rsidR="00D4239F">
        <w:rPr>
          <w:rFonts w:ascii="Aptos" w:hAnsi="Aptos"/>
          <w:bCs/>
          <w:i/>
          <w:color w:val="C00000"/>
        </w:rPr>
        <w:t>]</w:t>
      </w:r>
      <w:r w:rsidR="00154696" w:rsidRPr="00D4239F">
        <w:rPr>
          <w:rFonts w:ascii="Aptos" w:hAnsi="Aptos"/>
          <w:bCs/>
          <w:i/>
        </w:rPr>
        <w:t xml:space="preserve"> </w:t>
      </w:r>
      <w:r w:rsidR="00154696" w:rsidRPr="00D4239F">
        <w:rPr>
          <w:rFonts w:ascii="Aptos" w:hAnsi="Aptos"/>
          <w:bCs/>
          <w:i/>
          <w:highlight w:val="yellow"/>
        </w:rPr>
        <w:t>Clinical Professor</w:t>
      </w:r>
      <w:r w:rsidR="00D4239F">
        <w:rPr>
          <w:rFonts w:ascii="Aptos" w:hAnsi="Aptos"/>
          <w:bCs/>
          <w:i/>
          <w:highlight w:val="yellow"/>
        </w:rPr>
        <w:t xml:space="preserve"> or</w:t>
      </w:r>
      <w:r w:rsidR="00154696" w:rsidRPr="00D4239F">
        <w:rPr>
          <w:rFonts w:ascii="Aptos" w:hAnsi="Aptos"/>
          <w:bCs/>
          <w:i/>
          <w:highlight w:val="yellow"/>
        </w:rPr>
        <w:t xml:space="preserve"> Clinical Associate Professor</w:t>
      </w:r>
      <w:r w:rsidR="00D4239F">
        <w:rPr>
          <w:rFonts w:ascii="Aptos" w:hAnsi="Aptos"/>
          <w:bCs/>
          <w:i/>
          <w:highlight w:val="yellow"/>
        </w:rPr>
        <w:t xml:space="preserve"> </w:t>
      </w:r>
      <w:proofErr w:type="spellStart"/>
      <w:r w:rsidR="00D4239F">
        <w:rPr>
          <w:rFonts w:ascii="Aptos" w:hAnsi="Aptos"/>
          <w:bCs/>
          <w:i/>
          <w:highlight w:val="yellow"/>
        </w:rPr>
        <w:t>or</w:t>
      </w:r>
      <w:proofErr w:type="spellEnd"/>
      <w:r w:rsidR="00154696" w:rsidRPr="00D4239F">
        <w:rPr>
          <w:rFonts w:ascii="Aptos" w:hAnsi="Aptos"/>
          <w:bCs/>
          <w:i/>
          <w:highlight w:val="yellow"/>
        </w:rPr>
        <w:t xml:space="preserve"> Clinical Assistant Professor</w:t>
      </w:r>
      <w:r w:rsidR="00154696" w:rsidRPr="00D4239F">
        <w:rPr>
          <w:rFonts w:ascii="Aptos" w:hAnsi="Aptos"/>
          <w:bCs/>
          <w:i/>
        </w:rPr>
        <w:t xml:space="preserve"> in the Department of Pediatrics, Division of </w:t>
      </w:r>
      <w:r w:rsidR="00A4267C" w:rsidRPr="00D4239F">
        <w:rPr>
          <w:rFonts w:ascii="Aptos" w:hAnsi="Aptos"/>
          <w:bCs/>
          <w:i/>
          <w:highlight w:val="yellow"/>
        </w:rPr>
        <w:t>Field</w:t>
      </w:r>
      <w:r w:rsidR="00154696" w:rsidRPr="00D4239F">
        <w:rPr>
          <w:rFonts w:ascii="Aptos" w:hAnsi="Aptos"/>
          <w:bCs/>
          <w:i/>
        </w:rPr>
        <w:t xml:space="preserve"> at the University of Washington.</w:t>
      </w:r>
    </w:p>
    <w:p w14:paraId="2D231970" w14:textId="77777777" w:rsidR="00F6385C" w:rsidRPr="00D4239F" w:rsidRDefault="00F6385C" w:rsidP="009A5249">
      <w:pPr>
        <w:spacing w:after="0" w:line="240" w:lineRule="auto"/>
        <w:rPr>
          <w:rFonts w:ascii="Aptos" w:hAnsi="Aptos"/>
        </w:rPr>
      </w:pPr>
    </w:p>
    <w:p w14:paraId="3693A3F9" w14:textId="21E61982" w:rsidR="00DC47BD" w:rsidRPr="00D4239F" w:rsidRDefault="00DC47BD" w:rsidP="00DC47BD">
      <w:pPr>
        <w:spacing w:after="0" w:line="240" w:lineRule="auto"/>
        <w:rPr>
          <w:rFonts w:ascii="Aptos" w:hAnsi="Aptos"/>
        </w:rPr>
      </w:pPr>
      <w:r w:rsidRPr="00D4239F">
        <w:rPr>
          <w:rFonts w:ascii="Aptos" w:hAnsi="Aptos"/>
        </w:rPr>
        <w:t xml:space="preserve">Leslie R. Walker, MD, FAAP, </w:t>
      </w:r>
      <w:proofErr w:type="spellStart"/>
      <w:r w:rsidRPr="00D4239F">
        <w:rPr>
          <w:rFonts w:ascii="Aptos" w:hAnsi="Aptos"/>
        </w:rPr>
        <w:t>FSAHM</w:t>
      </w:r>
      <w:proofErr w:type="spellEnd"/>
    </w:p>
    <w:p w14:paraId="59064978" w14:textId="77777777" w:rsidR="00DC47BD" w:rsidRPr="00D4239F" w:rsidRDefault="00DC47BD" w:rsidP="00DC47BD">
      <w:pPr>
        <w:spacing w:after="0" w:line="240" w:lineRule="auto"/>
        <w:rPr>
          <w:rFonts w:ascii="Aptos" w:hAnsi="Aptos"/>
        </w:rPr>
      </w:pPr>
      <w:r w:rsidRPr="00D4239F">
        <w:rPr>
          <w:rFonts w:ascii="Aptos" w:hAnsi="Aptos"/>
        </w:rPr>
        <w:t>Professor and Ford/Morgan Endowed Chair, Department of Pediatrics</w:t>
      </w:r>
    </w:p>
    <w:p w14:paraId="613D5B68" w14:textId="77777777" w:rsidR="00DC47BD" w:rsidRPr="00D4239F" w:rsidRDefault="00DC47BD" w:rsidP="00DC47BD">
      <w:pPr>
        <w:spacing w:after="0" w:line="240" w:lineRule="auto"/>
        <w:rPr>
          <w:rFonts w:ascii="Aptos" w:hAnsi="Aptos"/>
        </w:rPr>
      </w:pPr>
      <w:r w:rsidRPr="00D4239F">
        <w:rPr>
          <w:rFonts w:ascii="Aptos" w:hAnsi="Aptos"/>
        </w:rPr>
        <w:t>Associate Dean, University of Washington School of Medicine</w:t>
      </w:r>
    </w:p>
    <w:p w14:paraId="09E88452" w14:textId="77777777" w:rsidR="00DC47BD" w:rsidRPr="00D4239F" w:rsidRDefault="00DC47BD" w:rsidP="00DC47BD">
      <w:pPr>
        <w:spacing w:after="0" w:line="240" w:lineRule="auto"/>
        <w:rPr>
          <w:rFonts w:ascii="Aptos" w:hAnsi="Aptos"/>
        </w:rPr>
      </w:pPr>
      <w:r w:rsidRPr="00D4239F">
        <w:rPr>
          <w:rFonts w:ascii="Aptos" w:hAnsi="Aptos"/>
        </w:rPr>
        <w:t>Chief Academic Officer and Senior Vice President, Seattle Children's Hospital</w:t>
      </w:r>
    </w:p>
    <w:p w14:paraId="3828E19B" w14:textId="77777777" w:rsidR="00F6385C" w:rsidRPr="00D4239F" w:rsidRDefault="00F6385C" w:rsidP="009A5249">
      <w:pPr>
        <w:spacing w:after="0" w:line="240" w:lineRule="auto"/>
        <w:rPr>
          <w:rFonts w:ascii="Aptos" w:hAnsi="Aptos"/>
        </w:rPr>
      </w:pPr>
      <w:r w:rsidRPr="00D4239F">
        <w:rPr>
          <w:rFonts w:ascii="Aptos" w:hAnsi="Aptos"/>
        </w:rPr>
        <w:t>Seattle Children’s Hospital</w:t>
      </w:r>
    </w:p>
    <w:p w14:paraId="1363CA68" w14:textId="77777777" w:rsidR="00F6385C" w:rsidRPr="00D4239F" w:rsidRDefault="00F6385C" w:rsidP="009A5249">
      <w:pPr>
        <w:spacing w:after="0" w:line="240" w:lineRule="auto"/>
        <w:rPr>
          <w:rFonts w:ascii="Aptos" w:hAnsi="Aptos"/>
        </w:rPr>
      </w:pPr>
      <w:r w:rsidRPr="00D4239F">
        <w:rPr>
          <w:rFonts w:ascii="Aptos" w:hAnsi="Aptos"/>
        </w:rPr>
        <w:t>4800 Sand Point Way NE, CSB-100</w:t>
      </w:r>
    </w:p>
    <w:p w14:paraId="7658BC1D" w14:textId="77777777" w:rsidR="00F6385C" w:rsidRPr="00D4239F" w:rsidRDefault="00F6385C" w:rsidP="009A5249">
      <w:pPr>
        <w:spacing w:after="0" w:line="240" w:lineRule="auto"/>
        <w:rPr>
          <w:rFonts w:ascii="Aptos" w:hAnsi="Aptos"/>
        </w:rPr>
      </w:pPr>
      <w:r w:rsidRPr="00D4239F">
        <w:rPr>
          <w:rFonts w:ascii="Aptos" w:hAnsi="Aptos"/>
        </w:rPr>
        <w:t>Seattle, WA 98105</w:t>
      </w:r>
    </w:p>
    <w:p w14:paraId="4535978D" w14:textId="77777777" w:rsidR="00F6385C" w:rsidRPr="00D4239F" w:rsidRDefault="00F6385C" w:rsidP="009A5249">
      <w:pPr>
        <w:spacing w:after="0" w:line="240" w:lineRule="auto"/>
        <w:rPr>
          <w:rFonts w:ascii="Aptos" w:hAnsi="Aptos"/>
        </w:rPr>
      </w:pPr>
    </w:p>
    <w:p w14:paraId="3403CF2B" w14:textId="136D5610" w:rsidR="00F6385C" w:rsidRPr="00D4239F" w:rsidRDefault="00F6385C" w:rsidP="009A5249">
      <w:pPr>
        <w:spacing w:after="0" w:line="240" w:lineRule="auto"/>
        <w:rPr>
          <w:rFonts w:ascii="Aptos" w:hAnsi="Aptos"/>
        </w:rPr>
      </w:pPr>
      <w:r w:rsidRPr="00D4239F">
        <w:rPr>
          <w:rFonts w:ascii="Aptos" w:hAnsi="Aptos"/>
        </w:rPr>
        <w:t xml:space="preserve">I realize that writing letters of evaluation is an imposition on your time, but I appreciate your consideration of this request as the opinions of referees are a necessary and valued part of the </w:t>
      </w:r>
      <w:r w:rsidRPr="00D4239F">
        <w:rPr>
          <w:rFonts w:ascii="Aptos" w:hAnsi="Aptos"/>
        </w:rPr>
        <w:lastRenderedPageBreak/>
        <w:t xml:space="preserve">University of Washington’s promotion process. Dr. </w:t>
      </w:r>
      <w:r w:rsidR="00DC47BD" w:rsidRPr="00D4239F">
        <w:rPr>
          <w:rFonts w:ascii="Aptos" w:hAnsi="Aptos"/>
        </w:rPr>
        <w:t>Walker</w:t>
      </w:r>
      <w:r w:rsidRPr="00D4239F">
        <w:rPr>
          <w:rFonts w:ascii="Aptos" w:hAnsi="Aptos"/>
        </w:rPr>
        <w:t xml:space="preserve"> looks forward to receiving your response no later than </w:t>
      </w:r>
      <w:r w:rsidRPr="00D4239F">
        <w:rPr>
          <w:rFonts w:ascii="Aptos" w:hAnsi="Aptos"/>
          <w:highlight w:val="yellow"/>
        </w:rPr>
        <w:t>date</w:t>
      </w:r>
      <w:r w:rsidRPr="00D4239F">
        <w:rPr>
          <w:rFonts w:ascii="Aptos" w:hAnsi="Aptos"/>
        </w:rPr>
        <w:t>.</w:t>
      </w:r>
    </w:p>
    <w:p w14:paraId="112F8163" w14:textId="77777777" w:rsidR="00F6385C" w:rsidRPr="00D4239F" w:rsidRDefault="00F6385C" w:rsidP="009A5249">
      <w:pPr>
        <w:spacing w:after="0" w:line="240" w:lineRule="auto"/>
        <w:rPr>
          <w:rFonts w:ascii="Aptos" w:hAnsi="Aptos"/>
        </w:rPr>
      </w:pPr>
    </w:p>
    <w:p w14:paraId="6683617E" w14:textId="77777777" w:rsidR="00F6385C" w:rsidRPr="00D4239F" w:rsidRDefault="00F6385C" w:rsidP="009A5249">
      <w:pPr>
        <w:spacing w:after="0" w:line="240" w:lineRule="auto"/>
        <w:rPr>
          <w:rFonts w:ascii="Aptos" w:hAnsi="Aptos"/>
        </w:rPr>
      </w:pPr>
      <w:r w:rsidRPr="00D4239F">
        <w:rPr>
          <w:rFonts w:ascii="Aptos" w:hAnsi="Aptos"/>
        </w:rPr>
        <w:t>Thank you in advance for your response.</w:t>
      </w:r>
    </w:p>
    <w:p w14:paraId="59401742" w14:textId="77777777" w:rsidR="00F6385C" w:rsidRPr="00D4239F" w:rsidRDefault="00F6385C" w:rsidP="009A5249">
      <w:pPr>
        <w:spacing w:after="0" w:line="240" w:lineRule="auto"/>
        <w:rPr>
          <w:rFonts w:ascii="Aptos" w:hAnsi="Aptos"/>
        </w:rPr>
      </w:pPr>
    </w:p>
    <w:p w14:paraId="0AC91BD1" w14:textId="77777777" w:rsidR="00F6385C" w:rsidRPr="00D4239F" w:rsidRDefault="00F6385C" w:rsidP="009A5249">
      <w:pPr>
        <w:spacing w:after="0" w:line="240" w:lineRule="auto"/>
        <w:rPr>
          <w:rFonts w:ascii="Aptos" w:hAnsi="Aptos"/>
        </w:rPr>
      </w:pPr>
      <w:r w:rsidRPr="00D4239F">
        <w:rPr>
          <w:rFonts w:ascii="Aptos" w:hAnsi="Aptos"/>
        </w:rPr>
        <w:t>Sincerely,</w:t>
      </w:r>
    </w:p>
    <w:p w14:paraId="603CD66C" w14:textId="77777777" w:rsidR="00F6385C" w:rsidRPr="00D4239F" w:rsidRDefault="00F6385C" w:rsidP="009A5249">
      <w:pPr>
        <w:spacing w:after="0" w:line="240" w:lineRule="auto"/>
        <w:rPr>
          <w:rFonts w:ascii="Aptos" w:hAnsi="Aptos"/>
        </w:rPr>
      </w:pPr>
    </w:p>
    <w:p w14:paraId="18FAE19A" w14:textId="77777777" w:rsidR="00F6385C" w:rsidRPr="00D4239F" w:rsidRDefault="00F6385C" w:rsidP="009A5249">
      <w:pPr>
        <w:spacing w:after="0" w:line="240" w:lineRule="auto"/>
        <w:rPr>
          <w:rFonts w:ascii="Aptos" w:hAnsi="Aptos"/>
          <w:i/>
        </w:rPr>
      </w:pPr>
      <w:r w:rsidRPr="00D4239F">
        <w:rPr>
          <w:rFonts w:ascii="Aptos" w:hAnsi="Aptos"/>
          <w:i/>
          <w:highlight w:val="yellow"/>
        </w:rPr>
        <w:t>Division Head’s signature block</w:t>
      </w:r>
    </w:p>
    <w:p w14:paraId="6BAD87CA" w14:textId="77777777" w:rsidR="00F6385C" w:rsidRPr="00D4239F" w:rsidRDefault="00F6385C" w:rsidP="009A5249">
      <w:pPr>
        <w:spacing w:after="0" w:line="240" w:lineRule="auto"/>
        <w:rPr>
          <w:rFonts w:ascii="Aptos" w:hAnsi="Aptos"/>
        </w:rPr>
      </w:pPr>
    </w:p>
    <w:p w14:paraId="7B3F4F15" w14:textId="77777777" w:rsidR="00F6385C" w:rsidRPr="00D4239F" w:rsidRDefault="00F6385C" w:rsidP="009A5249">
      <w:pPr>
        <w:spacing w:after="0" w:line="240" w:lineRule="auto"/>
        <w:rPr>
          <w:rFonts w:ascii="Aptos" w:hAnsi="Aptos"/>
          <w:i/>
          <w:sz w:val="18"/>
        </w:rPr>
      </w:pPr>
      <w:r w:rsidRPr="00D4239F">
        <w:rPr>
          <w:rFonts w:ascii="Aptos" w:hAnsi="Aptos"/>
          <w:i/>
          <w:sz w:val="18"/>
        </w:rPr>
        <w:t>Under University of Washington policy your letter is part of the official personnel file and will be held in confidence. While not given access to it, the candidate and/or members of the public, upon formal request in accordance with the Washington State Public Records law, may be provided excerpts of all such confidential evaluations in the review file without disclosure of the identification of the evaluators.</w:t>
      </w:r>
    </w:p>
    <w:p w14:paraId="46C9DED3" w14:textId="77777777" w:rsidR="00F6385C" w:rsidRPr="00D4239F" w:rsidRDefault="00F6385C" w:rsidP="009A5249">
      <w:pPr>
        <w:spacing w:after="0" w:line="240" w:lineRule="auto"/>
        <w:rPr>
          <w:rFonts w:ascii="Aptos" w:hAnsi="Aptos"/>
          <w:i/>
          <w:sz w:val="18"/>
        </w:rPr>
      </w:pPr>
    </w:p>
    <w:p w14:paraId="49762AC8" w14:textId="77777777" w:rsidR="00F6385C" w:rsidRPr="00D4239F" w:rsidRDefault="00F6385C" w:rsidP="009A5249">
      <w:pPr>
        <w:spacing w:after="0" w:line="240" w:lineRule="auto"/>
        <w:rPr>
          <w:rFonts w:ascii="Aptos" w:hAnsi="Aptos"/>
          <w:i/>
          <w:sz w:val="18"/>
        </w:rPr>
      </w:pPr>
      <w:r w:rsidRPr="00D4239F">
        <w:rPr>
          <w:rFonts w:ascii="Aptos" w:hAnsi="Aptos"/>
          <w:i/>
          <w:sz w:val="18"/>
        </w:rPr>
        <w:t>Interpretations by the courts of the Washington State Public Disclosure law have held that external letters of evaluation sought in the normal course of promotion reviews are exempt from disclosure. The University treats these letters as internal confidential documents and does not release them to the candidate nor others outside of faculty and administrators directly involved in the decision process. We commit to retain your evaluation in such confidence, except to the extent we are required to disclose its contents by adjudication or court order, and even then, we will make every effort to protect your personal identity.</w:t>
      </w:r>
    </w:p>
    <w:p w14:paraId="5554043C" w14:textId="77777777" w:rsidR="00F6385C" w:rsidRPr="00D4239F" w:rsidRDefault="00F6385C" w:rsidP="009A5249">
      <w:pPr>
        <w:spacing w:after="0" w:line="240" w:lineRule="auto"/>
        <w:rPr>
          <w:rFonts w:ascii="Aptos" w:hAnsi="Aptos"/>
        </w:rPr>
      </w:pPr>
    </w:p>
    <w:p w14:paraId="133359E0" w14:textId="77777777" w:rsidR="00C5529C" w:rsidRPr="00D4239F" w:rsidRDefault="00C5529C" w:rsidP="009A5249">
      <w:pPr>
        <w:spacing w:after="0" w:line="240" w:lineRule="auto"/>
        <w:rPr>
          <w:rFonts w:ascii="Aptos" w:hAnsi="Aptos"/>
        </w:rPr>
      </w:pPr>
      <w:r w:rsidRPr="00D4239F">
        <w:rPr>
          <w:rFonts w:ascii="Aptos" w:hAnsi="Aptos"/>
        </w:rPr>
        <w:t>Attachments:</w:t>
      </w:r>
    </w:p>
    <w:p w14:paraId="340BA551" w14:textId="622DE615" w:rsidR="00F6385C" w:rsidRPr="00D4239F" w:rsidRDefault="006700CD" w:rsidP="00C5529C">
      <w:pPr>
        <w:spacing w:after="0" w:line="240" w:lineRule="auto"/>
        <w:ind w:left="720"/>
        <w:rPr>
          <w:rFonts w:ascii="Aptos" w:hAnsi="Aptos"/>
        </w:rPr>
      </w:pPr>
      <w:r w:rsidRPr="00D4239F">
        <w:rPr>
          <w:rFonts w:ascii="Aptos" w:hAnsi="Aptos"/>
        </w:rPr>
        <w:t>Academic Clinician</w:t>
      </w:r>
      <w:r w:rsidR="00F6385C" w:rsidRPr="00D4239F">
        <w:rPr>
          <w:rFonts w:ascii="Aptos" w:hAnsi="Aptos"/>
        </w:rPr>
        <w:t xml:space="preserve"> Promotion Guidelines</w:t>
      </w:r>
    </w:p>
    <w:p w14:paraId="3DD1DE15" w14:textId="77777777" w:rsidR="00F6385C" w:rsidRPr="00D4239F" w:rsidRDefault="00F6385C" w:rsidP="00C5529C">
      <w:pPr>
        <w:spacing w:after="0" w:line="240" w:lineRule="auto"/>
        <w:ind w:left="720"/>
        <w:rPr>
          <w:rFonts w:ascii="Aptos" w:hAnsi="Aptos"/>
        </w:rPr>
      </w:pPr>
      <w:r w:rsidRPr="00D4239F">
        <w:rPr>
          <w:rFonts w:ascii="Aptos" w:hAnsi="Aptos"/>
        </w:rPr>
        <w:t>CV</w:t>
      </w:r>
    </w:p>
    <w:p w14:paraId="609E5E58" w14:textId="77777777" w:rsidR="004365AF" w:rsidRPr="00D4239F" w:rsidRDefault="004365AF" w:rsidP="004365AF">
      <w:pPr>
        <w:spacing w:after="0" w:line="240" w:lineRule="auto"/>
        <w:ind w:left="720"/>
        <w:rPr>
          <w:rFonts w:ascii="Aptos" w:hAnsi="Aptos"/>
        </w:rPr>
      </w:pPr>
      <w:r w:rsidRPr="00D4239F">
        <w:rPr>
          <w:rFonts w:ascii="Aptos" w:hAnsi="Aptos"/>
          <w:highlight w:val="yellow"/>
        </w:rPr>
        <w:t>Self-Assessment (</w:t>
      </w:r>
      <w:r w:rsidRPr="00D4239F">
        <w:rPr>
          <w:rFonts w:ascii="Aptos" w:hAnsi="Aptos"/>
          <w:i/>
          <w:highlight w:val="yellow"/>
        </w:rPr>
        <w:t>remove if not included</w:t>
      </w:r>
      <w:r w:rsidRPr="00D4239F">
        <w:rPr>
          <w:rFonts w:ascii="Aptos" w:hAnsi="Aptos"/>
          <w:highlight w:val="yellow"/>
        </w:rPr>
        <w:t>)</w:t>
      </w:r>
    </w:p>
    <w:p w14:paraId="69E37BE1" w14:textId="7BAD411F" w:rsidR="00F51BBE" w:rsidRPr="00D4239F" w:rsidRDefault="00F6385C" w:rsidP="00BE7B0B">
      <w:pPr>
        <w:spacing w:after="0" w:line="240" w:lineRule="auto"/>
        <w:ind w:left="720"/>
        <w:rPr>
          <w:rFonts w:ascii="Aptos" w:hAnsi="Aptos"/>
        </w:rPr>
      </w:pPr>
      <w:r w:rsidRPr="00D4239F">
        <w:rPr>
          <w:rFonts w:ascii="Aptos" w:hAnsi="Aptos"/>
          <w:highlight w:val="yellow"/>
        </w:rPr>
        <w:t>Teaching Evaluations</w:t>
      </w:r>
      <w:r w:rsidR="0078298B" w:rsidRPr="00D4239F">
        <w:rPr>
          <w:rFonts w:ascii="Aptos" w:hAnsi="Aptos"/>
          <w:highlight w:val="yellow"/>
        </w:rPr>
        <w:t xml:space="preserve"> (</w:t>
      </w:r>
      <w:r w:rsidR="0078298B" w:rsidRPr="00D4239F">
        <w:rPr>
          <w:rFonts w:ascii="Aptos" w:hAnsi="Aptos"/>
          <w:i/>
          <w:highlight w:val="yellow"/>
        </w:rPr>
        <w:t>remove if not included</w:t>
      </w:r>
      <w:r w:rsidR="0078298B" w:rsidRPr="00D4239F">
        <w:rPr>
          <w:rFonts w:ascii="Aptos" w:hAnsi="Aptos"/>
          <w:highlight w:val="yellow"/>
        </w:rPr>
        <w:t>)</w:t>
      </w:r>
    </w:p>
    <w:sectPr w:rsidR="00F51BBE" w:rsidRPr="00D4239F">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y" w:date="2023-09-19T21:01:00Z" w:initials="jn">
    <w:p w14:paraId="775960D5" w14:textId="77777777" w:rsidR="00154696" w:rsidRDefault="00154696" w:rsidP="009B4FFE">
      <w:pPr>
        <w:pStyle w:val="CommentText"/>
      </w:pPr>
      <w:r>
        <w:rPr>
          <w:rStyle w:val="CommentReference"/>
        </w:rPr>
        <w:annotationRef/>
      </w:r>
      <w:r>
        <w:t>Populate all highlighted areas with the correct information before soliciting to the letter writers.  Delete all comments when completed. If you have any questions, please reach out to the Faculty Affairs Specialist.</w:t>
      </w:r>
    </w:p>
  </w:comment>
  <w:comment w:id="1" w:author="jenny" w:date="2023-09-19T21:01:00Z" w:initials="jn">
    <w:p w14:paraId="187FFD04" w14:textId="77777777" w:rsidR="00D4239F" w:rsidRDefault="00154696" w:rsidP="00D4239F">
      <w:pPr>
        <w:pStyle w:val="CommentText"/>
      </w:pPr>
      <w:r>
        <w:rPr>
          <w:rStyle w:val="CommentReference"/>
        </w:rPr>
        <w:annotationRef/>
      </w:r>
      <w:r w:rsidR="00D4239F">
        <w:t xml:space="preserve">CVs </w:t>
      </w:r>
      <w:r w:rsidR="00D4239F">
        <w:rPr>
          <w:b/>
          <w:bCs/>
          <w:u w:val="single"/>
        </w:rPr>
        <w:t xml:space="preserve">must </w:t>
      </w:r>
      <w:r w:rsidR="00D4239F">
        <w:t xml:space="preserve">be included; Self-Assessment and Teaching Evaluation can be sent (do not wait for the latter two documents if you are ready to send). </w:t>
      </w:r>
      <w:r w:rsidR="00D4239F">
        <w:rPr>
          <w:b/>
          <w:bCs/>
          <w:i/>
          <w:iCs/>
          <w:color w:val="0070C0"/>
        </w:rPr>
        <w:t>REMEMBER</w:t>
      </w:r>
      <w:r w:rsidR="00D4239F">
        <w:rPr>
          <w:color w:val="0070C0"/>
        </w:rPr>
        <w:t>- these documents are also noted at the end of this document. Remove documents as necessary to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5960D5" w15:done="0"/>
  <w15:commentEx w15:paraId="187FFD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B48AA9" w16cex:dateUtc="2023-09-20T04:01:00Z"/>
  <w16cex:commentExtensible w16cex:durableId="28B48AC0" w16cex:dateUtc="2023-09-20T0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5960D5" w16cid:durableId="28B48AA9"/>
  <w16cid:commentId w16cid:paraId="187FFD04" w16cid:durableId="28B48A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766E6" w14:textId="77777777" w:rsidR="00F51BBE" w:rsidRDefault="00F51BBE" w:rsidP="00F51BBE">
      <w:pPr>
        <w:spacing w:after="0" w:line="240" w:lineRule="auto"/>
      </w:pPr>
      <w:r>
        <w:separator/>
      </w:r>
    </w:p>
  </w:endnote>
  <w:endnote w:type="continuationSeparator" w:id="0">
    <w:p w14:paraId="57537978" w14:textId="77777777" w:rsidR="00F51BBE" w:rsidRDefault="00F51BBE" w:rsidP="00F5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43C2" w14:textId="40A84815" w:rsidR="00484F7D" w:rsidRPr="00484F7D" w:rsidRDefault="001B7B1D">
    <w:pPr>
      <w:tabs>
        <w:tab w:val="center" w:pos="4550"/>
        <w:tab w:val="left" w:pos="5818"/>
      </w:tabs>
      <w:ind w:right="260"/>
      <w:jc w:val="right"/>
      <w:rPr>
        <w:rFonts w:ascii="Gotham Light" w:hAnsi="Gotham Light"/>
        <w:color w:val="222A35" w:themeColor="text2" w:themeShade="80"/>
        <w:sz w:val="14"/>
        <w:szCs w:val="14"/>
      </w:rPr>
    </w:pPr>
    <w:r>
      <w:rPr>
        <w:rFonts w:ascii="Gotham Light" w:hAnsi="Gotham Light"/>
        <w:color w:val="8496B0" w:themeColor="text2" w:themeTint="99"/>
        <w:spacing w:val="60"/>
        <w:sz w:val="14"/>
        <w:szCs w:val="14"/>
      </w:rPr>
      <w:t>09.202</w:t>
    </w:r>
    <w:r w:rsidR="00BE7B0B">
      <w:rPr>
        <w:rFonts w:ascii="Gotham Light" w:hAnsi="Gotham Light"/>
        <w:color w:val="8496B0" w:themeColor="text2" w:themeTint="99"/>
        <w:spacing w:val="60"/>
        <w:sz w:val="14"/>
        <w:szCs w:val="14"/>
      </w:rPr>
      <w:t>3</w:t>
    </w:r>
    <w:r w:rsidR="00484F7D">
      <w:rPr>
        <w:rFonts w:ascii="Gotham Light" w:hAnsi="Gotham Light"/>
        <w:color w:val="8496B0" w:themeColor="text2" w:themeTint="99"/>
        <w:spacing w:val="60"/>
        <w:sz w:val="14"/>
        <w:szCs w:val="14"/>
      </w:rPr>
      <w:t xml:space="preserve"> </w:t>
    </w:r>
    <w:r w:rsidR="00484F7D" w:rsidRPr="00484F7D">
      <w:rPr>
        <w:rFonts w:ascii="Gotham Light" w:hAnsi="Gotham Light"/>
        <w:color w:val="8496B0" w:themeColor="text2" w:themeTint="99"/>
        <w:spacing w:val="60"/>
        <w:sz w:val="14"/>
        <w:szCs w:val="14"/>
      </w:rPr>
      <w:t>Page</w:t>
    </w:r>
    <w:r w:rsidR="00484F7D" w:rsidRPr="00484F7D">
      <w:rPr>
        <w:rFonts w:ascii="Gotham Light" w:hAnsi="Gotham Light"/>
        <w:color w:val="8496B0" w:themeColor="text2" w:themeTint="99"/>
        <w:sz w:val="14"/>
        <w:szCs w:val="14"/>
      </w:rPr>
      <w:t xml:space="preserve"> </w:t>
    </w:r>
    <w:r w:rsidR="00484F7D" w:rsidRPr="00484F7D">
      <w:rPr>
        <w:rFonts w:ascii="Gotham Light" w:hAnsi="Gotham Light"/>
        <w:color w:val="323E4F" w:themeColor="text2" w:themeShade="BF"/>
        <w:sz w:val="14"/>
        <w:szCs w:val="14"/>
      </w:rPr>
      <w:fldChar w:fldCharType="begin"/>
    </w:r>
    <w:r w:rsidR="00484F7D" w:rsidRPr="00484F7D">
      <w:rPr>
        <w:rFonts w:ascii="Gotham Light" w:hAnsi="Gotham Light"/>
        <w:color w:val="323E4F" w:themeColor="text2" w:themeShade="BF"/>
        <w:sz w:val="14"/>
        <w:szCs w:val="14"/>
      </w:rPr>
      <w:instrText xml:space="preserve"> PAGE   \* MERGEFORMAT </w:instrText>
    </w:r>
    <w:r w:rsidR="00484F7D" w:rsidRPr="00484F7D">
      <w:rPr>
        <w:rFonts w:ascii="Gotham Light" w:hAnsi="Gotham Light"/>
        <w:color w:val="323E4F" w:themeColor="text2" w:themeShade="BF"/>
        <w:sz w:val="14"/>
        <w:szCs w:val="14"/>
      </w:rPr>
      <w:fldChar w:fldCharType="separate"/>
    </w:r>
    <w:r w:rsidR="00FD016F">
      <w:rPr>
        <w:rFonts w:ascii="Gotham Light" w:hAnsi="Gotham Light"/>
        <w:noProof/>
        <w:color w:val="323E4F" w:themeColor="text2" w:themeShade="BF"/>
        <w:sz w:val="14"/>
        <w:szCs w:val="14"/>
      </w:rPr>
      <w:t>1</w:t>
    </w:r>
    <w:r w:rsidR="00484F7D" w:rsidRPr="00484F7D">
      <w:rPr>
        <w:rFonts w:ascii="Gotham Light" w:hAnsi="Gotham Light"/>
        <w:color w:val="323E4F" w:themeColor="text2" w:themeShade="BF"/>
        <w:sz w:val="14"/>
        <w:szCs w:val="14"/>
      </w:rPr>
      <w:fldChar w:fldCharType="end"/>
    </w:r>
    <w:r w:rsidR="00484F7D" w:rsidRPr="00484F7D">
      <w:rPr>
        <w:rFonts w:ascii="Gotham Light" w:hAnsi="Gotham Light"/>
        <w:color w:val="323E4F" w:themeColor="text2" w:themeShade="BF"/>
        <w:sz w:val="14"/>
        <w:szCs w:val="14"/>
      </w:rPr>
      <w:t xml:space="preserve"> | </w:t>
    </w:r>
    <w:r w:rsidR="00484F7D" w:rsidRPr="00484F7D">
      <w:rPr>
        <w:rFonts w:ascii="Gotham Light" w:hAnsi="Gotham Light"/>
        <w:color w:val="323E4F" w:themeColor="text2" w:themeShade="BF"/>
        <w:sz w:val="14"/>
        <w:szCs w:val="14"/>
      </w:rPr>
      <w:fldChar w:fldCharType="begin"/>
    </w:r>
    <w:r w:rsidR="00484F7D" w:rsidRPr="00484F7D">
      <w:rPr>
        <w:rFonts w:ascii="Gotham Light" w:hAnsi="Gotham Light"/>
        <w:color w:val="323E4F" w:themeColor="text2" w:themeShade="BF"/>
        <w:sz w:val="14"/>
        <w:szCs w:val="14"/>
      </w:rPr>
      <w:instrText xml:space="preserve"> NUMPAGES  \* Arabic  \* MERGEFORMAT </w:instrText>
    </w:r>
    <w:r w:rsidR="00484F7D" w:rsidRPr="00484F7D">
      <w:rPr>
        <w:rFonts w:ascii="Gotham Light" w:hAnsi="Gotham Light"/>
        <w:color w:val="323E4F" w:themeColor="text2" w:themeShade="BF"/>
        <w:sz w:val="14"/>
        <w:szCs w:val="14"/>
      </w:rPr>
      <w:fldChar w:fldCharType="separate"/>
    </w:r>
    <w:r w:rsidR="00FD016F">
      <w:rPr>
        <w:rFonts w:ascii="Gotham Light" w:hAnsi="Gotham Light"/>
        <w:noProof/>
        <w:color w:val="323E4F" w:themeColor="text2" w:themeShade="BF"/>
        <w:sz w:val="14"/>
        <w:szCs w:val="14"/>
      </w:rPr>
      <w:t>2</w:t>
    </w:r>
    <w:r w:rsidR="00484F7D" w:rsidRPr="00484F7D">
      <w:rPr>
        <w:rFonts w:ascii="Gotham Light" w:hAnsi="Gotham Light"/>
        <w:color w:val="323E4F" w:themeColor="text2" w:themeShade="BF"/>
        <w:sz w:val="14"/>
        <w:szCs w:val="14"/>
      </w:rPr>
      <w:fldChar w:fldCharType="end"/>
    </w:r>
  </w:p>
  <w:p w14:paraId="60884915" w14:textId="1A076D1D" w:rsidR="00484F7D" w:rsidRDefault="00484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FAB1" w14:textId="77777777" w:rsidR="00F51BBE" w:rsidRDefault="00F51BBE" w:rsidP="00F51BBE">
      <w:pPr>
        <w:spacing w:after="0" w:line="240" w:lineRule="auto"/>
      </w:pPr>
      <w:r>
        <w:separator/>
      </w:r>
    </w:p>
  </w:footnote>
  <w:footnote w:type="continuationSeparator" w:id="0">
    <w:p w14:paraId="6F431C09" w14:textId="77777777" w:rsidR="00F51BBE" w:rsidRDefault="00F51BBE" w:rsidP="00F51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6B85" w14:textId="77777777" w:rsidR="00F51BBE" w:rsidRDefault="00F51BBE">
    <w:pPr>
      <w:pStyle w:val="Header"/>
    </w:pPr>
    <w:r>
      <w:rPr>
        <w:noProof/>
      </w:rPr>
      <mc:AlternateContent>
        <mc:Choice Requires="wps">
          <w:drawing>
            <wp:anchor distT="0" distB="0" distL="114300" distR="114300" simplePos="0" relativeHeight="251659264" behindDoc="0" locked="0" layoutInCell="0" allowOverlap="1" wp14:anchorId="05A72432" wp14:editId="3930058D">
              <wp:simplePos x="0" y="0"/>
              <wp:positionH relativeFrom="page">
                <wp:posOffset>1771650</wp:posOffset>
              </wp:positionH>
              <wp:positionV relativeFrom="topMargin">
                <wp:posOffset>314325</wp:posOffset>
              </wp:positionV>
              <wp:extent cx="5989955" cy="238539"/>
              <wp:effectExtent l="0" t="0" r="0" b="952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38539"/>
                      </a:xfrm>
                      <a:prstGeom prst="rect">
                        <a:avLst/>
                      </a:prstGeom>
                      <a:solidFill>
                        <a:srgbClr val="002060"/>
                      </a:solidFill>
                      <a:ln>
                        <a:noFill/>
                      </a:ln>
                    </wps:spPr>
                    <wps:txbx>
                      <w:txbxContent>
                        <w:p w14:paraId="7DF5778C" w14:textId="471EAF5F" w:rsidR="00F51BBE" w:rsidRDefault="00D4239F">
                          <w:pPr>
                            <w:spacing w:after="0" w:line="240" w:lineRule="auto"/>
                            <w:rPr>
                              <w:color w:val="FFFFFF" w:themeColor="background1"/>
                            </w:rPr>
                          </w:pPr>
                          <w:r>
                            <w:rPr>
                              <w:color w:val="FFFFFF" w:themeColor="background1"/>
                            </w:rPr>
                            <w:t xml:space="preserve">EXTERNAL/INTERNAL </w:t>
                          </w:r>
                          <w:r w:rsidR="002D4846">
                            <w:rPr>
                              <w:color w:val="FFFFFF" w:themeColor="background1"/>
                            </w:rPr>
                            <w:t>LOR SOLICITATION</w:t>
                          </w:r>
                          <w:r w:rsidR="00F6385C">
                            <w:rPr>
                              <w:color w:val="FFFFFF" w:themeColor="background1"/>
                            </w:rPr>
                            <w:t xml:space="preserve"> REQUEST EMAIL</w:t>
                          </w:r>
                          <w:r w:rsidR="002D4846">
                            <w:rPr>
                              <w:color w:val="FFFFFF" w:themeColor="background1"/>
                            </w:rPr>
                            <w:t xml:space="preserve"> </w:t>
                          </w:r>
                          <w:r w:rsidR="006700CD">
                            <w:rPr>
                              <w:color w:val="FFFFFF" w:themeColor="background1"/>
                            </w:rPr>
                            <w:t>–</w:t>
                          </w:r>
                          <w:r w:rsidR="00F6385C">
                            <w:rPr>
                              <w:color w:val="FFFFFF" w:themeColor="background1"/>
                            </w:rPr>
                            <w:t xml:space="preserve"> </w:t>
                          </w:r>
                          <w:r w:rsidR="006700CD">
                            <w:rPr>
                              <w:color w:val="FFFFFF" w:themeColor="background1"/>
                            </w:rPr>
                            <w:t>Academic Clinician</w:t>
                          </w:r>
                          <w:r w:rsidR="00416599">
                            <w:rPr>
                              <w:color w:val="FFFFFF" w:themeColor="background1"/>
                            </w:rPr>
                            <w:t xml:space="preserve"> | 08.2025</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A72432" id="_x0000_t202" coordsize="21600,21600" o:spt="202" path="m,l,21600r21600,l21600,xe">
              <v:stroke joinstyle="miter"/>
              <v:path gradientshapeok="t" o:connecttype="rect"/>
            </v:shapetype>
            <v:shape id="Text Box 221" o:spid="_x0000_s1026" type="#_x0000_t202" style="position:absolute;margin-left:139.5pt;margin-top:24.75pt;width:471.65pt;height:1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" o:allowincell="f" fillcolor="#002060" stroked="f">
              <v:textbox inset=",0,,0">
                <w:txbxContent>
                  <w:p w14:paraId="7DF5778C" w14:textId="471EAF5F" w:rsidR="00F51BBE" w:rsidRDefault="00D4239F">
                    <w:pPr>
                      <w:spacing w:after="0" w:line="240" w:lineRule="auto"/>
                      <w:rPr>
                        <w:color w:val="FFFFFF" w:themeColor="background1"/>
                      </w:rPr>
                    </w:pPr>
                    <w:r>
                      <w:rPr>
                        <w:color w:val="FFFFFF" w:themeColor="background1"/>
                      </w:rPr>
                      <w:t xml:space="preserve">EXTERNAL/INTERNAL </w:t>
                    </w:r>
                    <w:r w:rsidR="002D4846">
                      <w:rPr>
                        <w:color w:val="FFFFFF" w:themeColor="background1"/>
                      </w:rPr>
                      <w:t>LOR SOLICITATION</w:t>
                    </w:r>
                    <w:r w:rsidR="00F6385C">
                      <w:rPr>
                        <w:color w:val="FFFFFF" w:themeColor="background1"/>
                      </w:rPr>
                      <w:t xml:space="preserve"> REQUEST EMAIL</w:t>
                    </w:r>
                    <w:r w:rsidR="002D4846">
                      <w:rPr>
                        <w:color w:val="FFFFFF" w:themeColor="background1"/>
                      </w:rPr>
                      <w:t xml:space="preserve"> </w:t>
                    </w:r>
                    <w:r w:rsidR="006700CD">
                      <w:rPr>
                        <w:color w:val="FFFFFF" w:themeColor="background1"/>
                      </w:rPr>
                      <w:t>–</w:t>
                    </w:r>
                    <w:r w:rsidR="00F6385C">
                      <w:rPr>
                        <w:color w:val="FFFFFF" w:themeColor="background1"/>
                      </w:rPr>
                      <w:t xml:space="preserve"> </w:t>
                    </w:r>
                    <w:r w:rsidR="006700CD">
                      <w:rPr>
                        <w:color w:val="FFFFFF" w:themeColor="background1"/>
                      </w:rPr>
                      <w:t>Academic Clinician</w:t>
                    </w:r>
                    <w:r w:rsidR="00416599">
                      <w:rPr>
                        <w:color w:val="FFFFFF" w:themeColor="background1"/>
                      </w:rPr>
                      <w:t xml:space="preserve"> | 08.2025</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24A0B"/>
    <w:multiLevelType w:val="hybridMultilevel"/>
    <w:tmpl w:val="96F4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A56DE"/>
    <w:multiLevelType w:val="hybridMultilevel"/>
    <w:tmpl w:val="80DC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865F9"/>
    <w:multiLevelType w:val="hybridMultilevel"/>
    <w:tmpl w:val="A590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924606">
    <w:abstractNumId w:val="0"/>
  </w:num>
  <w:num w:numId="2" w16cid:durableId="1112557246">
    <w:abstractNumId w:val="1"/>
  </w:num>
  <w:num w:numId="3" w16cid:durableId="17095734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y">
    <w15:presenceInfo w15:providerId="None" w15:userId="j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BBE"/>
    <w:rsid w:val="0001710E"/>
    <w:rsid w:val="00080B30"/>
    <w:rsid w:val="00141399"/>
    <w:rsid w:val="00154696"/>
    <w:rsid w:val="00155487"/>
    <w:rsid w:val="001B7B1D"/>
    <w:rsid w:val="002417E2"/>
    <w:rsid w:val="0028413B"/>
    <w:rsid w:val="002A5570"/>
    <w:rsid w:val="002D4846"/>
    <w:rsid w:val="00350923"/>
    <w:rsid w:val="004006CE"/>
    <w:rsid w:val="00416599"/>
    <w:rsid w:val="004365AF"/>
    <w:rsid w:val="00484F7D"/>
    <w:rsid w:val="005729C2"/>
    <w:rsid w:val="006700CD"/>
    <w:rsid w:val="006730F6"/>
    <w:rsid w:val="0067497D"/>
    <w:rsid w:val="0075312F"/>
    <w:rsid w:val="00761F5A"/>
    <w:rsid w:val="0078298B"/>
    <w:rsid w:val="008144F1"/>
    <w:rsid w:val="0087148C"/>
    <w:rsid w:val="008B69E6"/>
    <w:rsid w:val="00977E2D"/>
    <w:rsid w:val="009A5249"/>
    <w:rsid w:val="00A4267C"/>
    <w:rsid w:val="00A93C0B"/>
    <w:rsid w:val="00B00E20"/>
    <w:rsid w:val="00B067D0"/>
    <w:rsid w:val="00B1562E"/>
    <w:rsid w:val="00BA1389"/>
    <w:rsid w:val="00BE7B0B"/>
    <w:rsid w:val="00C5529C"/>
    <w:rsid w:val="00CE790F"/>
    <w:rsid w:val="00CF479D"/>
    <w:rsid w:val="00D4239F"/>
    <w:rsid w:val="00D50AFD"/>
    <w:rsid w:val="00DC47BD"/>
    <w:rsid w:val="00E96A7D"/>
    <w:rsid w:val="00F10FBF"/>
    <w:rsid w:val="00F51BBE"/>
    <w:rsid w:val="00F6385C"/>
    <w:rsid w:val="00FD016F"/>
    <w:rsid w:val="00FF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C06D6F"/>
  <w15:docId w15:val="{9363D131-F089-40B2-BD69-202FDE3E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BBE"/>
    <w:pPr>
      <w:spacing w:after="0" w:line="240" w:lineRule="auto"/>
      <w:ind w:left="720"/>
      <w:contextualSpacing/>
    </w:pPr>
  </w:style>
  <w:style w:type="paragraph" w:styleId="Header">
    <w:name w:val="header"/>
    <w:basedOn w:val="Normal"/>
    <w:link w:val="HeaderChar"/>
    <w:uiPriority w:val="99"/>
    <w:unhideWhenUsed/>
    <w:rsid w:val="00F51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BBE"/>
  </w:style>
  <w:style w:type="paragraph" w:styleId="Footer">
    <w:name w:val="footer"/>
    <w:basedOn w:val="Normal"/>
    <w:link w:val="FooterChar"/>
    <w:uiPriority w:val="99"/>
    <w:unhideWhenUsed/>
    <w:rsid w:val="00F51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BBE"/>
  </w:style>
  <w:style w:type="character" w:styleId="Hyperlink">
    <w:name w:val="Hyperlink"/>
    <w:basedOn w:val="DefaultParagraphFont"/>
    <w:uiPriority w:val="99"/>
    <w:unhideWhenUsed/>
    <w:rsid w:val="00F51BBE"/>
    <w:rPr>
      <w:color w:val="0563C1" w:themeColor="hyperlink"/>
      <w:u w:val="single"/>
    </w:rPr>
  </w:style>
  <w:style w:type="paragraph" w:styleId="BalloonText">
    <w:name w:val="Balloon Text"/>
    <w:basedOn w:val="Normal"/>
    <w:link w:val="BalloonTextChar"/>
    <w:uiPriority w:val="99"/>
    <w:semiHidden/>
    <w:unhideWhenUsed/>
    <w:rsid w:val="00F10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FBF"/>
    <w:rPr>
      <w:rFonts w:ascii="Segoe UI" w:hAnsi="Segoe UI" w:cs="Segoe UI"/>
      <w:sz w:val="18"/>
      <w:szCs w:val="18"/>
    </w:rPr>
  </w:style>
  <w:style w:type="character" w:styleId="CommentReference">
    <w:name w:val="annotation reference"/>
    <w:basedOn w:val="DefaultParagraphFont"/>
    <w:uiPriority w:val="99"/>
    <w:semiHidden/>
    <w:unhideWhenUsed/>
    <w:rsid w:val="0078298B"/>
    <w:rPr>
      <w:sz w:val="16"/>
      <w:szCs w:val="16"/>
    </w:rPr>
  </w:style>
  <w:style w:type="paragraph" w:styleId="CommentText">
    <w:name w:val="annotation text"/>
    <w:basedOn w:val="Normal"/>
    <w:link w:val="CommentTextChar"/>
    <w:uiPriority w:val="99"/>
    <w:unhideWhenUsed/>
    <w:rsid w:val="0078298B"/>
    <w:pPr>
      <w:spacing w:line="240" w:lineRule="auto"/>
    </w:pPr>
    <w:rPr>
      <w:sz w:val="20"/>
      <w:szCs w:val="20"/>
    </w:rPr>
  </w:style>
  <w:style w:type="character" w:customStyle="1" w:styleId="CommentTextChar">
    <w:name w:val="Comment Text Char"/>
    <w:basedOn w:val="DefaultParagraphFont"/>
    <w:link w:val="CommentText"/>
    <w:uiPriority w:val="99"/>
    <w:rsid w:val="0078298B"/>
    <w:rPr>
      <w:sz w:val="20"/>
      <w:szCs w:val="20"/>
    </w:rPr>
  </w:style>
  <w:style w:type="paragraph" w:styleId="CommentSubject">
    <w:name w:val="annotation subject"/>
    <w:basedOn w:val="CommentText"/>
    <w:next w:val="CommentText"/>
    <w:link w:val="CommentSubjectChar"/>
    <w:uiPriority w:val="99"/>
    <w:semiHidden/>
    <w:unhideWhenUsed/>
    <w:rsid w:val="0078298B"/>
    <w:rPr>
      <w:b/>
      <w:bCs/>
    </w:rPr>
  </w:style>
  <w:style w:type="character" w:customStyle="1" w:styleId="CommentSubjectChar">
    <w:name w:val="Comment Subject Char"/>
    <w:basedOn w:val="CommentTextChar"/>
    <w:link w:val="CommentSubject"/>
    <w:uiPriority w:val="99"/>
    <w:semiHidden/>
    <w:rsid w:val="0078298B"/>
    <w:rPr>
      <w:b/>
      <w:bCs/>
      <w:sz w:val="20"/>
      <w:szCs w:val="20"/>
    </w:rPr>
  </w:style>
  <w:style w:type="paragraph" w:styleId="Revision">
    <w:name w:val="Revision"/>
    <w:hidden/>
    <w:uiPriority w:val="99"/>
    <w:semiHidden/>
    <w:rsid w:val="00FF73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WPedsFA@seattlechildrens.or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jnaka1</dc:creator>
  <cp:lastModifiedBy>jenny</cp:lastModifiedBy>
  <cp:revision>3</cp:revision>
  <dcterms:created xsi:type="dcterms:W3CDTF">2025-08-25T20:58:00Z</dcterms:created>
  <dcterms:modified xsi:type="dcterms:W3CDTF">2025-08-27T16:56:00Z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2020-09-01T03:41:03Z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5c00b278-51f7-4071-928b-236a2523d438</vt:lpwstr>
  </property>
  <property fmtid="{D5CDD505-2E9C-101B-9397-08002B2CF9AE}" pid="8" name="MSIP_Label_046da4d3-ba20-4986-879c-49e262eff745_ContentBits">
    <vt:lpwstr>2</vt:lpwstr>
  </property>
</Properties>
</file>