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F41" w:rsidRDefault="00F41361">
      <w:proofErr w:type="gramStart"/>
      <w:r>
        <w:t>Recognition of mentors at time of promotion.</w:t>
      </w:r>
      <w:proofErr w:type="gramEnd"/>
    </w:p>
    <w:p w:rsidR="00F41361" w:rsidRDefault="00F41361"/>
    <w:p w:rsidR="00F41361" w:rsidRDefault="00F41361">
      <w:r>
        <w:t>Since the Department i</w:t>
      </w:r>
      <w:bookmarkStart w:id="0" w:name="_GoBack"/>
      <w:bookmarkEnd w:id="0"/>
      <w:r w:rsidR="00DD37DB">
        <w:t>s</w:t>
      </w:r>
      <w:r>
        <w:t xml:space="preserve"> emphasizing mentoring, we should make sure it is </w:t>
      </w:r>
      <w:r w:rsidR="00DD37DB">
        <w:t xml:space="preserve">documented and </w:t>
      </w:r>
      <w:r>
        <w:t>valued at the time of promotion.  Here are some criteria that the promotion committee can use, based on information provided by the faculty member being considered for promotion, as part of their teaching portfolio.</w:t>
      </w:r>
    </w:p>
    <w:p w:rsidR="00F41361" w:rsidRDefault="00F41361"/>
    <w:p w:rsidR="00F41361" w:rsidRDefault="00F41361" w:rsidP="00F41361">
      <w:pPr>
        <w:pStyle w:val="ListParagraph"/>
        <w:numPr>
          <w:ilvl w:val="0"/>
          <w:numId w:val="1"/>
        </w:numPr>
      </w:pPr>
      <w:r>
        <w:t>Number of mentees</w:t>
      </w:r>
    </w:p>
    <w:p w:rsidR="00F41361" w:rsidRDefault="00F41361" w:rsidP="00F41361">
      <w:pPr>
        <w:pStyle w:val="ListParagraph"/>
        <w:numPr>
          <w:ilvl w:val="0"/>
          <w:numId w:val="1"/>
        </w:numPr>
      </w:pPr>
      <w:r>
        <w:t>For each mentee:</w:t>
      </w:r>
    </w:p>
    <w:p w:rsidR="00F41361" w:rsidRDefault="00F41361" w:rsidP="00F41361">
      <w:pPr>
        <w:pStyle w:val="ListParagraph"/>
        <w:numPr>
          <w:ilvl w:val="1"/>
          <w:numId w:val="1"/>
        </w:numPr>
      </w:pPr>
      <w:r>
        <w:t xml:space="preserve">Level of position: </w:t>
      </w:r>
      <w:proofErr w:type="spellStart"/>
      <w:r>
        <w:t>Predoctoral</w:t>
      </w:r>
      <w:proofErr w:type="spellEnd"/>
      <w:r>
        <w:t xml:space="preserve"> or pre-master’s grad student, post-doctoral fellow, junior faculty</w:t>
      </w:r>
      <w:r w:rsidR="00DD37DB">
        <w:t>, peer faculty</w:t>
      </w:r>
    </w:p>
    <w:p w:rsidR="00F41361" w:rsidRDefault="00F41361" w:rsidP="00F41361">
      <w:pPr>
        <w:pStyle w:val="ListParagraph"/>
        <w:numPr>
          <w:ilvl w:val="1"/>
          <w:numId w:val="1"/>
        </w:numPr>
      </w:pPr>
      <w:r>
        <w:t>Month/year formal mentoring started and ended</w:t>
      </w:r>
    </w:p>
    <w:p w:rsidR="00F41361" w:rsidRDefault="00F41361" w:rsidP="00F41361">
      <w:pPr>
        <w:pStyle w:val="ListParagraph"/>
        <w:numPr>
          <w:ilvl w:val="1"/>
          <w:numId w:val="1"/>
        </w:numPr>
      </w:pPr>
      <w:r>
        <w:t>Frequency of meetings with mentee</w:t>
      </w:r>
    </w:p>
    <w:p w:rsidR="00F41361" w:rsidRDefault="00F41361" w:rsidP="00F41361">
      <w:pPr>
        <w:pStyle w:val="ListParagraph"/>
        <w:numPr>
          <w:ilvl w:val="1"/>
          <w:numId w:val="1"/>
        </w:numPr>
      </w:pPr>
      <w:r>
        <w:t xml:space="preserve">Type of mentoring done: research, career, clinical, teaching, </w:t>
      </w:r>
      <w:r w:rsidR="00125A1C">
        <w:t xml:space="preserve">work/life balance, </w:t>
      </w:r>
      <w:r>
        <w:t>other</w:t>
      </w:r>
    </w:p>
    <w:p w:rsidR="00F41361" w:rsidRDefault="00F41361" w:rsidP="00F41361">
      <w:pPr>
        <w:pStyle w:val="ListParagraph"/>
        <w:numPr>
          <w:ilvl w:val="1"/>
          <w:numId w:val="1"/>
        </w:numPr>
      </w:pPr>
      <w:r>
        <w:t>Member of formal mentoring committee: yes/no</w:t>
      </w:r>
    </w:p>
    <w:p w:rsidR="00F41361" w:rsidRDefault="00F41361" w:rsidP="00F41361">
      <w:pPr>
        <w:pStyle w:val="ListParagraph"/>
        <w:numPr>
          <w:ilvl w:val="1"/>
          <w:numId w:val="1"/>
        </w:numPr>
      </w:pPr>
      <w:r>
        <w:t>Evidence of mentoring effectiveness:</w:t>
      </w:r>
    </w:p>
    <w:p w:rsidR="00F41361" w:rsidRDefault="00F41361" w:rsidP="00F41361">
      <w:pPr>
        <w:pStyle w:val="ListParagraph"/>
        <w:numPr>
          <w:ilvl w:val="2"/>
          <w:numId w:val="1"/>
        </w:numPr>
      </w:pPr>
      <w:r>
        <w:t>Mentoring evaluation completed by mentee at least annually</w:t>
      </w:r>
    </w:p>
    <w:p w:rsidR="00F41361" w:rsidRDefault="00F41361" w:rsidP="00F41361">
      <w:pPr>
        <w:pStyle w:val="ListParagraph"/>
        <w:numPr>
          <w:ilvl w:val="2"/>
          <w:numId w:val="1"/>
        </w:numPr>
      </w:pPr>
      <w:r>
        <w:t>Publications on which mentee is first or second author</w:t>
      </w:r>
    </w:p>
    <w:p w:rsidR="00F41361" w:rsidRDefault="00F41361" w:rsidP="00F41361">
      <w:pPr>
        <w:pStyle w:val="ListParagraph"/>
        <w:numPr>
          <w:ilvl w:val="2"/>
          <w:numId w:val="1"/>
        </w:numPr>
      </w:pPr>
      <w:r>
        <w:t>Presentations by mentee</w:t>
      </w:r>
    </w:p>
    <w:p w:rsidR="00F41361" w:rsidRDefault="00F41361" w:rsidP="00F41361">
      <w:pPr>
        <w:pStyle w:val="ListParagraph"/>
        <w:numPr>
          <w:ilvl w:val="2"/>
          <w:numId w:val="1"/>
        </w:numPr>
      </w:pPr>
      <w:r>
        <w:t>Grants on which mentee is PI</w:t>
      </w:r>
    </w:p>
    <w:p w:rsidR="00F41361" w:rsidRDefault="00F41361" w:rsidP="00F41361">
      <w:pPr>
        <w:pStyle w:val="ListParagraph"/>
        <w:numPr>
          <w:ilvl w:val="2"/>
          <w:numId w:val="1"/>
        </w:numPr>
      </w:pPr>
      <w:r>
        <w:t>Faculty positions obtained by mentee</w:t>
      </w:r>
    </w:p>
    <w:p w:rsidR="00F41361" w:rsidRDefault="00F41361" w:rsidP="00F41361">
      <w:pPr>
        <w:pStyle w:val="ListParagraph"/>
        <w:numPr>
          <w:ilvl w:val="2"/>
          <w:numId w:val="1"/>
        </w:numPr>
      </w:pPr>
      <w:r>
        <w:t>National recognition</w:t>
      </w:r>
    </w:p>
    <w:sectPr w:rsidR="00F41361" w:rsidSect="00F92F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C0A97"/>
    <w:multiLevelType w:val="hybridMultilevel"/>
    <w:tmpl w:val="F5545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361"/>
    <w:rsid w:val="00125A1C"/>
    <w:rsid w:val="00DD37DB"/>
    <w:rsid w:val="00F35C7B"/>
    <w:rsid w:val="00F41361"/>
    <w:rsid w:val="00F92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3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Seattle Children's Hospital</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Rivara</dc:creator>
  <cp:lastModifiedBy>Rivara, Frederick P</cp:lastModifiedBy>
  <cp:revision>2</cp:revision>
  <dcterms:created xsi:type="dcterms:W3CDTF">2017-01-27T00:20:00Z</dcterms:created>
  <dcterms:modified xsi:type="dcterms:W3CDTF">2017-01-27T00:20:00Z</dcterms:modified>
</cp:coreProperties>
</file>